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C84" w:rsidRDefault="00E43C84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E43C84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E43C84" w:rsidRDefault="00E43C8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E43C84" w:rsidRDefault="007078EC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E43C84" w:rsidRDefault="00E43C84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E43C84" w:rsidRDefault="007078EC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E43C84" w:rsidRDefault="00E43C84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E43C84" w:rsidRDefault="007078EC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E43C8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E43C84" w:rsidRDefault="000C6E57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16"/>
              <w:ind w:left="107"/>
            </w:pPr>
            <w:r>
              <w:t>GEN015</w:t>
            </w:r>
          </w:p>
        </w:tc>
      </w:tr>
      <w:tr w:rsidR="00E43C84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E43C8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E43C84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43C84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E43C84" w:rsidRDefault="007078EC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43C84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E43C84" w:rsidRDefault="00E43C84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E43C84" w:rsidRDefault="00E43C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E43C84" w:rsidRDefault="00272EF9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E43C84" w:rsidRDefault="007078EC">
                  <w:pPr>
                    <w:spacing w:before="2"/>
                    <w:ind w:left="103"/>
                  </w:pPr>
                  <w:r>
                    <w:t>Subject: Re-set of FCU / Heater</w:t>
                  </w:r>
                </w:p>
              </w:txbxContent>
            </v:textbox>
            <w10:wrap type="topAndBottom" anchorx="page"/>
          </v:shape>
        </w:pict>
      </w:r>
    </w:p>
    <w:p w:rsidR="00E43C84" w:rsidRDefault="00E43C84">
      <w:pPr>
        <w:pStyle w:val="BodyText"/>
        <w:spacing w:before="9"/>
        <w:rPr>
          <w:rFonts w:ascii="Times New Roman"/>
          <w:sz w:val="28"/>
        </w:rPr>
      </w:pPr>
    </w:p>
    <w:p w:rsidR="00E43C84" w:rsidRPr="002B119D" w:rsidRDefault="00272EF9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E43C84" w:rsidRDefault="007078EC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7078EC" w:rsidRPr="002B119D">
        <w:rPr>
          <w:rFonts w:ascii="Times New Roman" w:hAnsi="Times New Roman" w:cs="Times New Roman"/>
          <w:sz w:val="28"/>
          <w:szCs w:val="28"/>
        </w:rPr>
        <w:t>POLICY</w:t>
      </w:r>
    </w:p>
    <w:p w:rsidR="00E43C84" w:rsidRPr="002B119D" w:rsidRDefault="00E43C84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E43C84" w:rsidRPr="002B119D" w:rsidRDefault="007078EC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Re-set of FCU heater overload</w:t>
      </w:r>
    </w:p>
    <w:p w:rsidR="00BF2D51" w:rsidRPr="002B119D" w:rsidRDefault="00BF2D51" w:rsidP="00BF2D51">
      <w:pPr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  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Thiết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tình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trạng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quá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tải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FCU</w:t>
      </w:r>
    </w:p>
    <w:p w:rsidR="00E43C84" w:rsidRPr="002B119D" w:rsidRDefault="00E43C84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Heading1"/>
        <w:spacing w:before="0" w:line="460" w:lineRule="atLeast"/>
        <w:ind w:right="7599"/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w w:val="95"/>
          <w:sz w:val="28"/>
          <w:szCs w:val="28"/>
        </w:rPr>
        <w:t xml:space="preserve">PROCEDURE </w:t>
      </w:r>
      <w:r w:rsidRPr="002B119D">
        <w:rPr>
          <w:rFonts w:ascii="Times New Roman" w:hAnsi="Times New Roman" w:cs="Times New Roman"/>
          <w:color w:val="FF0000"/>
          <w:sz w:val="28"/>
          <w:szCs w:val="28"/>
        </w:rPr>
        <w:t>WARNING:</w:t>
      </w:r>
    </w:p>
    <w:p w:rsidR="00E43C84" w:rsidRPr="002B119D" w:rsidRDefault="007078EC">
      <w:pPr>
        <w:pStyle w:val="BodyText"/>
        <w:spacing w:before="2"/>
        <w:ind w:left="222"/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color w:val="FF0000"/>
          <w:sz w:val="28"/>
          <w:szCs w:val="28"/>
        </w:rPr>
        <w:t>POWER MUST BE ISOLATED BEFORE ATTEMPTING TO RE-SET FCU / HEATER</w:t>
      </w:r>
    </w:p>
    <w:p w:rsidR="00E43C84" w:rsidRPr="002B119D" w:rsidRDefault="00E43C8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BF2D51" w:rsidRPr="002B119D" w:rsidRDefault="00BF2D51" w:rsidP="00BF2D51">
      <w:pPr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    NĂNG LƯỢNG PHẢI ĐƯỢC CUNG CẤP TRƯỚC KHI BẮT ĐẦU ĐỂ LẮP ĐẶT FCU / HEATER</w:t>
      </w:r>
    </w:p>
    <w:p w:rsidR="00E43C84" w:rsidRPr="002B119D" w:rsidRDefault="00E43C84">
      <w:pPr>
        <w:pStyle w:val="BodyText"/>
        <w:spacing w:before="10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Open the trap door / ceiling hatch to reveal fan coil</w:t>
      </w:r>
      <w:r w:rsidRPr="002B119D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unit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proofErr w:type="gramStart"/>
      <w:r w:rsidRPr="002B119D">
        <w:rPr>
          <w:rFonts w:ascii="Times New Roman" w:hAnsi="Times New Roman" w:cs="Times New Roman"/>
          <w:i/>
          <w:sz w:val="28"/>
          <w:szCs w:val="28"/>
        </w:rPr>
        <w:t>mở</w:t>
      </w:r>
      <w:proofErr w:type="spellEnd"/>
      <w:proofErr w:type="gram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cửa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bẫy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trần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tiết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lộ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đơn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Ensure FCU is</w:t>
      </w:r>
      <w:r w:rsidRPr="002B119D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off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FCU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đã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Remove three pin plug from</w:t>
      </w:r>
      <w:r w:rsidRPr="002B119D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socket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proofErr w:type="gramStart"/>
      <w:r w:rsidRPr="002B119D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proofErr w:type="gram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ba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pin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cắm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từ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ổ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cắm</w:t>
      </w:r>
      <w:proofErr w:type="spellEnd"/>
    </w:p>
    <w:p w:rsidR="00E43C84" w:rsidRPr="002B119D" w:rsidRDefault="00E43C84">
      <w:pPr>
        <w:pStyle w:val="BodyText"/>
        <w:spacing w:before="9"/>
        <w:rPr>
          <w:rFonts w:ascii="Times New Roman" w:hAnsi="Times New Roman" w:cs="Times New Roman"/>
          <w:i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Ensure power is off with multi-meter or volt</w:t>
      </w:r>
      <w:r w:rsidRPr="002B119D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stick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4.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tắt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thanh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tơ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nhiều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mét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vôn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Locate re-set switch on side of fan coil unit /</w:t>
      </w:r>
      <w:r w:rsidRPr="002B119D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heater</w:t>
      </w:r>
    </w:p>
    <w:p w:rsidR="002B119D" w:rsidRDefault="002B119D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 w:rsidRPr="002B119D">
        <w:rPr>
          <w:rFonts w:ascii="Times New Roman" w:hAnsi="Times New Roman" w:cs="Times New Roman"/>
          <w:i/>
          <w:sz w:val="28"/>
          <w:szCs w:val="28"/>
        </w:rPr>
        <w:t xml:space="preserve">5.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Xác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định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vị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trí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tắc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cài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đặt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bên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cạnh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phận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gia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nhiệt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Push in until clicks-on is</w:t>
      </w:r>
      <w:r w:rsidRPr="002B119D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re-set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6.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Nhấn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lần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nhấp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bật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</w:p>
    <w:p w:rsidR="00E43C84" w:rsidRPr="002B119D" w:rsidRDefault="00E43C84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Restore power to unit by plugging in FCU to</w:t>
      </w:r>
      <w:r w:rsidRPr="002B119D">
        <w:rPr>
          <w:rFonts w:ascii="Times New Roman" w:hAnsi="Times New Roman" w:cs="Times New Roman"/>
          <w:spacing w:val="-24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power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7.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Khôi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phục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bằng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cách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cắm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FCU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cấp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Run FCU on heating and ensure heater is</w:t>
      </w:r>
      <w:r w:rsidRPr="002B119D">
        <w:rPr>
          <w:rFonts w:ascii="Times New Roman" w:hAnsi="Times New Roman" w:cs="Times New Roman"/>
          <w:spacing w:val="-29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operational</w:t>
      </w:r>
    </w:p>
    <w:p w:rsidR="00BF2D51" w:rsidRPr="002B119D" w:rsidRDefault="00BF2D51" w:rsidP="00BF2D51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i/>
          <w:sz w:val="28"/>
          <w:szCs w:val="28"/>
        </w:rPr>
        <w:t xml:space="preserve">8.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Chạy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FCU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sưởi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lò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sưởi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đang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hoạt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</w:p>
    <w:p w:rsidR="00E43C84" w:rsidRPr="002B119D" w:rsidRDefault="00E43C84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Measure air flow/temperature with</w:t>
      </w:r>
      <w:r w:rsidRPr="002B119D">
        <w:rPr>
          <w:rFonts w:ascii="Times New Roman" w:hAnsi="Times New Roman" w:cs="Times New Roman"/>
          <w:spacing w:val="-29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aerometer</w:t>
      </w:r>
    </w:p>
    <w:p w:rsidR="00744CAB" w:rsidRPr="002B119D" w:rsidRDefault="00744CAB" w:rsidP="00744CAB">
      <w:pPr>
        <w:rPr>
          <w:rFonts w:ascii="Times New Roman" w:hAnsi="Times New Roman" w:cs="Times New Roman"/>
          <w:sz w:val="28"/>
          <w:szCs w:val="28"/>
        </w:rPr>
      </w:pPr>
    </w:p>
    <w:p w:rsidR="00744CAB" w:rsidRPr="002B119D" w:rsidRDefault="00744CAB" w:rsidP="00744CAB">
      <w:pPr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 xml:space="preserve">  </w:t>
      </w:r>
      <w:r w:rsidRPr="002B119D">
        <w:rPr>
          <w:rFonts w:ascii="Times New Roman" w:hAnsi="Times New Roman" w:cs="Times New Roman"/>
          <w:i/>
          <w:sz w:val="28"/>
          <w:szCs w:val="28"/>
        </w:rPr>
        <w:t xml:space="preserve">   9.   </w:t>
      </w:r>
      <w:proofErr w:type="spellStart"/>
      <w:proofErr w:type="gramStart"/>
      <w:r w:rsidRPr="002B119D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proofErr w:type="gram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lưu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lượng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khí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nhiệt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aerometer</w:t>
      </w:r>
    </w:p>
    <w:p w:rsidR="00744CAB" w:rsidRPr="002B119D" w:rsidRDefault="00744CAB" w:rsidP="00744CAB">
      <w:pPr>
        <w:pStyle w:val="ListParagraph"/>
        <w:rPr>
          <w:rFonts w:ascii="Times New Roman" w:hAnsi="Times New Roman" w:cs="Times New Roman"/>
          <w:sz w:val="28"/>
          <w:szCs w:val="28"/>
        </w:rPr>
      </w:pPr>
    </w:p>
    <w:p w:rsidR="00744CAB" w:rsidRPr="002B119D" w:rsidRDefault="00744CAB" w:rsidP="00744CAB">
      <w:pPr>
        <w:pStyle w:val="ListParagraph"/>
        <w:ind w:firstLine="0"/>
        <w:rPr>
          <w:rFonts w:ascii="Times New Roman" w:hAnsi="Times New Roman" w:cs="Times New Roman"/>
          <w:sz w:val="28"/>
          <w:szCs w:val="28"/>
        </w:rPr>
      </w:pPr>
    </w:p>
    <w:p w:rsidR="00744CAB" w:rsidRPr="002B119D" w:rsidRDefault="00744CAB" w:rsidP="00744CAB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Close ceiling</w:t>
      </w:r>
      <w:r w:rsidRPr="002B119D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B119D">
        <w:rPr>
          <w:rFonts w:ascii="Times New Roman" w:hAnsi="Times New Roman" w:cs="Times New Roman"/>
          <w:sz w:val="28"/>
          <w:szCs w:val="28"/>
        </w:rPr>
        <w:t>hatch</w:t>
      </w:r>
    </w:p>
    <w:p w:rsidR="00744CAB" w:rsidRPr="002B119D" w:rsidRDefault="00744CAB" w:rsidP="00744CAB">
      <w:pPr>
        <w:tabs>
          <w:tab w:val="left" w:pos="583"/>
        </w:tabs>
        <w:ind w:left="222"/>
        <w:rPr>
          <w:rFonts w:ascii="Times New Roman" w:hAnsi="Times New Roman" w:cs="Times New Roman"/>
          <w:sz w:val="28"/>
          <w:szCs w:val="28"/>
        </w:rPr>
      </w:pPr>
    </w:p>
    <w:p w:rsidR="00744CAB" w:rsidRPr="002B119D" w:rsidRDefault="00744CAB" w:rsidP="00744CAB">
      <w:pPr>
        <w:rPr>
          <w:rFonts w:ascii="Times New Roman" w:hAnsi="Times New Roman" w:cs="Times New Roman"/>
          <w:i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 xml:space="preserve">    </w:t>
      </w:r>
      <w:r w:rsidRPr="002B119D">
        <w:rPr>
          <w:rFonts w:ascii="Times New Roman" w:hAnsi="Times New Roman" w:cs="Times New Roman"/>
          <w:i/>
          <w:sz w:val="28"/>
          <w:szCs w:val="28"/>
        </w:rPr>
        <w:t xml:space="preserve">10.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Đóng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cửa</w:t>
      </w:r>
      <w:proofErr w:type="spellEnd"/>
      <w:r w:rsidRPr="002B11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B119D">
        <w:rPr>
          <w:rFonts w:ascii="Times New Roman" w:hAnsi="Times New Roman" w:cs="Times New Roman"/>
          <w:i/>
          <w:sz w:val="28"/>
          <w:szCs w:val="28"/>
        </w:rPr>
        <w:t>hầm</w:t>
      </w:r>
      <w:proofErr w:type="spellEnd"/>
    </w:p>
    <w:p w:rsidR="00E43C84" w:rsidRPr="002B119D" w:rsidRDefault="00E43C84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BF2D51" w:rsidRPr="002B119D" w:rsidRDefault="00BF2D51">
      <w:pPr>
        <w:rPr>
          <w:rFonts w:ascii="Times New Roman" w:hAnsi="Times New Roman" w:cs="Times New Roman"/>
          <w:sz w:val="28"/>
          <w:szCs w:val="28"/>
        </w:rPr>
      </w:pPr>
    </w:p>
    <w:p w:rsidR="00E43C84" w:rsidRPr="002B119D" w:rsidRDefault="007078EC">
      <w:pPr>
        <w:pStyle w:val="Heading1"/>
        <w:ind w:left="211"/>
        <w:rPr>
          <w:rFonts w:ascii="Times New Roman" w:hAnsi="Times New Roman" w:cs="Times New Roman"/>
          <w:sz w:val="28"/>
          <w:szCs w:val="28"/>
        </w:rPr>
      </w:pPr>
      <w:r w:rsidRPr="002B119D">
        <w:rPr>
          <w:rFonts w:ascii="Times New Roman" w:hAnsi="Times New Roman" w:cs="Times New Roman"/>
          <w:sz w:val="28"/>
          <w:szCs w:val="28"/>
        </w:rPr>
        <w:t>REFERENCE DOCUMENTS</w:t>
      </w:r>
    </w:p>
    <w:p w:rsidR="00E43C84" w:rsidRDefault="00272EF9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7;width:9900;height:1534" stroked="f"/>
            <v:rect id="_x0000_s1029" style="position:absolute;left:1260;top:737;width:9900;height:1534" filled="f"/>
            <v:shape id="_x0000_s1028" type="#_x0000_t202" style="position:absolute;left:1413;top:376;width:2565;height:223" filled="f" stroked="f">
              <v:textbox inset="0,0,0,0">
                <w:txbxContent>
                  <w:p w:rsidR="00E43C84" w:rsidRDefault="007078E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E43C84" w:rsidRDefault="007078EC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E43C8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2EF9" w:rsidRDefault="00272EF9">
      <w:r>
        <w:separator/>
      </w:r>
    </w:p>
  </w:endnote>
  <w:endnote w:type="continuationSeparator" w:id="0">
    <w:p w:rsidR="00272EF9" w:rsidRDefault="00272E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D51" w:rsidRDefault="00BF2D5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3C84" w:rsidRDefault="00272EF9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E43C84" w:rsidRDefault="007078EC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2B119D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D51" w:rsidRDefault="00BF2D5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2EF9" w:rsidRDefault="00272EF9">
      <w:r>
        <w:separator/>
      </w:r>
    </w:p>
  </w:footnote>
  <w:footnote w:type="continuationSeparator" w:id="0">
    <w:p w:rsidR="00272EF9" w:rsidRDefault="00272EF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D51" w:rsidRDefault="00BF2D51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6E57" w:rsidRDefault="000C6E57" w:rsidP="000C6E57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10A50FCD" wp14:editId="275BD3B6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8D5B55A" wp14:editId="099AF51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E43C84" w:rsidRPr="000C6E57" w:rsidRDefault="00E43C84" w:rsidP="000C6E5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D51" w:rsidRDefault="00BF2D5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6629D6"/>
    <w:multiLevelType w:val="hybridMultilevel"/>
    <w:tmpl w:val="596026C0"/>
    <w:lvl w:ilvl="0" w:tplc="EEE45B00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76A5826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40E8982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9D28B34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58A6539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6E52A7B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C96009A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6DEA4AE0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DC9CDE32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E43C84"/>
    <w:rsid w:val="000C6E57"/>
    <w:rsid w:val="00272EF9"/>
    <w:rsid w:val="002B119D"/>
    <w:rsid w:val="006B39BF"/>
    <w:rsid w:val="007078EC"/>
    <w:rsid w:val="00744CAB"/>
    <w:rsid w:val="00BF2D51"/>
    <w:rsid w:val="00C0233F"/>
    <w:rsid w:val="00D125A9"/>
    <w:rsid w:val="00D31BD6"/>
    <w:rsid w:val="00E43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0C6E5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6E57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C6E5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6E57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94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201</Words>
  <Characters>1147</Characters>
  <Application>Microsoft Office Word</Application>
  <DocSecurity>0</DocSecurity>
  <Lines>9</Lines>
  <Paragraphs>2</Paragraphs>
  <ScaleCrop>false</ScaleCrop>
  <Company/>
  <LinksUpToDate>false</LinksUpToDate>
  <CharactersWithSpaces>1346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ENG015 - Fan Coil Unit Re-set</dc:title>
  <dc:creator>Mboon</dc:creator>
  <cp:keywords>()</cp:keywords>
  <cp:lastModifiedBy>HA5V2-TE3</cp:lastModifiedBy>
  <cp:revision>8</cp:revision>
  <dcterms:created xsi:type="dcterms:W3CDTF">2018-03-05T14:13:00Z</dcterms:created>
  <dcterms:modified xsi:type="dcterms:W3CDTF">2018-07-04T07:50:00Z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